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D71C09">
        <w:rPr>
          <w:b/>
          <w:i/>
          <w:sz w:val="48"/>
          <w:szCs w:val="48"/>
        </w:rPr>
        <w:t>1</w:t>
      </w:r>
      <w:r w:rsidR="00271104">
        <w:rPr>
          <w:b/>
          <w:i/>
          <w:sz w:val="48"/>
          <w:szCs w:val="48"/>
        </w:rPr>
        <w:t>2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271104">
        <w:rPr>
          <w:b/>
          <w:i/>
          <w:sz w:val="48"/>
          <w:szCs w:val="48"/>
        </w:rPr>
        <w:t>30</w:t>
      </w:r>
      <w:r w:rsidR="00167C99">
        <w:rPr>
          <w:b/>
          <w:i/>
          <w:sz w:val="48"/>
          <w:szCs w:val="48"/>
        </w:rPr>
        <w:t>)</w:t>
      </w:r>
      <w:r w:rsidR="0009659A">
        <w:rPr>
          <w:b/>
          <w:i/>
          <w:sz w:val="48"/>
          <w:szCs w:val="48"/>
        </w:rPr>
        <w:t xml:space="preserve">  </w:t>
      </w:r>
      <w:r w:rsidR="00271104">
        <w:rPr>
          <w:b/>
          <w:i/>
          <w:sz w:val="48"/>
          <w:szCs w:val="48"/>
        </w:rPr>
        <w:t>24</w:t>
      </w:r>
      <w:r w:rsidR="0028680A">
        <w:rPr>
          <w:b/>
          <w:i/>
          <w:sz w:val="48"/>
          <w:szCs w:val="48"/>
        </w:rPr>
        <w:t xml:space="preserve"> июн</w:t>
      </w:r>
      <w:r w:rsidR="00773324">
        <w:rPr>
          <w:b/>
          <w:i/>
          <w:sz w:val="48"/>
          <w:szCs w:val="48"/>
        </w:rPr>
        <w:t>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0B21EB">
        <w:rPr>
          <w:b/>
          <w:i/>
          <w:sz w:val="48"/>
          <w:szCs w:val="48"/>
        </w:rPr>
        <w:t>5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71533" w:rsidRDefault="00C71533" w:rsidP="00C71533">
      <w:pPr>
        <w:jc w:val="both"/>
        <w:rPr>
          <w:sz w:val="28"/>
          <w:szCs w:val="28"/>
        </w:rPr>
      </w:pPr>
    </w:p>
    <w:p w:rsidR="00271104" w:rsidRDefault="00271104" w:rsidP="0027110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271104" w:rsidRDefault="00271104" w:rsidP="002711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</w:t>
      </w:r>
    </w:p>
    <w:p w:rsidR="00271104" w:rsidRDefault="00271104" w:rsidP="00271104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271104" w:rsidRDefault="00271104" w:rsidP="00271104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271104" w:rsidRDefault="00271104" w:rsidP="00271104">
      <w:pPr>
        <w:jc w:val="center"/>
        <w:rPr>
          <w:sz w:val="28"/>
          <w:szCs w:val="28"/>
        </w:rPr>
      </w:pPr>
    </w:p>
    <w:p w:rsidR="00271104" w:rsidRDefault="00271104" w:rsidP="00271104">
      <w:pPr>
        <w:jc w:val="center"/>
        <w:rPr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271104" w:rsidRDefault="00271104" w:rsidP="002711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Сорок девятой сессии                     </w:t>
      </w:r>
    </w:p>
    <w:p w:rsidR="00271104" w:rsidRDefault="00271104" w:rsidP="00271104">
      <w:pPr>
        <w:jc w:val="center"/>
        <w:rPr>
          <w:sz w:val="28"/>
          <w:szCs w:val="28"/>
        </w:rPr>
      </w:pPr>
    </w:p>
    <w:p w:rsidR="00271104" w:rsidRDefault="00271104" w:rsidP="00271104">
      <w:pPr>
        <w:jc w:val="both"/>
        <w:rPr>
          <w:sz w:val="28"/>
          <w:szCs w:val="28"/>
        </w:rPr>
      </w:pPr>
      <w:r>
        <w:rPr>
          <w:sz w:val="28"/>
          <w:szCs w:val="28"/>
        </w:rPr>
        <w:t>от 19.06.2015                                                                                                     №  99</w:t>
      </w:r>
    </w:p>
    <w:p w:rsidR="00271104" w:rsidRDefault="00271104" w:rsidP="00271104">
      <w:pPr>
        <w:jc w:val="center"/>
        <w:rPr>
          <w:sz w:val="28"/>
          <w:szCs w:val="28"/>
        </w:rPr>
      </w:pPr>
    </w:p>
    <w:p w:rsidR="00271104" w:rsidRDefault="00271104" w:rsidP="00271104">
      <w:pPr>
        <w:outlineLvl w:val="0"/>
        <w:rPr>
          <w:sz w:val="28"/>
          <w:szCs w:val="28"/>
        </w:rPr>
      </w:pPr>
      <w:r>
        <w:rPr>
          <w:sz w:val="28"/>
          <w:szCs w:val="28"/>
        </w:rPr>
        <w:t>О назначении  выборов</w:t>
      </w:r>
    </w:p>
    <w:p w:rsidR="00271104" w:rsidRDefault="00271104" w:rsidP="00271104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депутатов Совета депутатов </w:t>
      </w:r>
    </w:p>
    <w:p w:rsidR="00271104" w:rsidRDefault="00271104" w:rsidP="00271104">
      <w:pPr>
        <w:outlineLvl w:val="0"/>
        <w:rPr>
          <w:sz w:val="28"/>
          <w:szCs w:val="28"/>
        </w:rPr>
      </w:pPr>
      <w:r>
        <w:rPr>
          <w:sz w:val="28"/>
          <w:szCs w:val="28"/>
        </w:rPr>
        <w:t>Шайдуровского сельсовета  Сузунского района</w:t>
      </w:r>
    </w:p>
    <w:p w:rsidR="00271104" w:rsidRDefault="00271104" w:rsidP="00271104">
      <w:pPr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71104" w:rsidRDefault="00271104" w:rsidP="00271104">
      <w:pPr>
        <w:outlineLvl w:val="0"/>
        <w:rPr>
          <w:sz w:val="28"/>
          <w:szCs w:val="28"/>
        </w:rPr>
      </w:pPr>
    </w:p>
    <w:p w:rsidR="00271104" w:rsidRDefault="00271104" w:rsidP="0027110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 статьей 10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07 декабря 2006 года № 58-ОЗ « О выборах депутатов представительных органов муниципальных образований  в Новосибирской области», статьей 8  Устава Шайдуровского сельсовета, Сузунского района Новосибирской области, Совет депутатов Шайдуровского сельсовета Сузунского района Новосибирской области</w:t>
      </w:r>
    </w:p>
    <w:p w:rsidR="00271104" w:rsidRDefault="00271104" w:rsidP="00271104">
      <w:pPr>
        <w:jc w:val="both"/>
        <w:outlineLvl w:val="0"/>
        <w:rPr>
          <w:sz w:val="28"/>
          <w:szCs w:val="28"/>
        </w:rPr>
      </w:pPr>
    </w:p>
    <w:p w:rsidR="00271104" w:rsidRDefault="00271104" w:rsidP="0027110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271104" w:rsidRDefault="00271104" w:rsidP="00271104">
      <w:pPr>
        <w:jc w:val="both"/>
        <w:rPr>
          <w:sz w:val="28"/>
          <w:szCs w:val="28"/>
        </w:rPr>
      </w:pPr>
    </w:p>
    <w:p w:rsidR="00271104" w:rsidRDefault="00271104" w:rsidP="00271104">
      <w:pPr>
        <w:numPr>
          <w:ilvl w:val="0"/>
          <w:numId w:val="11"/>
        </w:num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Назначить выборы депутатов Совета депутатов  Шайдуровского сельсовета  Сузунского района Новосибирской области  на 13 сентября 2015 года.</w:t>
      </w:r>
    </w:p>
    <w:p w:rsidR="00271104" w:rsidRDefault="00271104" w:rsidP="00271104">
      <w:pPr>
        <w:numPr>
          <w:ilvl w:val="0"/>
          <w:numId w:val="11"/>
        </w:num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информационном издании органов местного самоуправления «Шайдуровский вестник». </w:t>
      </w:r>
    </w:p>
    <w:p w:rsidR="00271104" w:rsidRDefault="00271104" w:rsidP="0027110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271104" w:rsidRPr="00271104" w:rsidRDefault="00E23D0C" w:rsidP="00E23D0C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71104">
        <w:rPr>
          <w:sz w:val="28"/>
          <w:szCs w:val="28"/>
        </w:rPr>
        <w:t>Председатель Совета депутатов                    Глава Шайдуровского сельсовета</w:t>
      </w:r>
    </w:p>
    <w:p w:rsidR="00271104" w:rsidRDefault="00271104" w:rsidP="0027110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                        Сузунского района  </w:t>
      </w:r>
    </w:p>
    <w:p w:rsidR="00271104" w:rsidRDefault="00271104" w:rsidP="0027110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Сузунского района                                     Новосибирской области        </w:t>
      </w:r>
    </w:p>
    <w:p w:rsidR="00271104" w:rsidRDefault="00271104" w:rsidP="0027110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</w:t>
      </w:r>
    </w:p>
    <w:p w:rsidR="00271104" w:rsidRDefault="00271104" w:rsidP="0027110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271104" w:rsidRDefault="00271104" w:rsidP="0027110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О.Н Мяделец                                                       Д.Г Сизов     </w:t>
      </w:r>
    </w:p>
    <w:p w:rsidR="00613667" w:rsidRDefault="00613667" w:rsidP="00271104">
      <w:pPr>
        <w:tabs>
          <w:tab w:val="left" w:pos="720"/>
        </w:tabs>
        <w:jc w:val="both"/>
        <w:rPr>
          <w:sz w:val="28"/>
          <w:szCs w:val="28"/>
        </w:rPr>
      </w:pPr>
    </w:p>
    <w:p w:rsidR="00613667" w:rsidRDefault="00613667" w:rsidP="00271104">
      <w:pPr>
        <w:tabs>
          <w:tab w:val="left" w:pos="720"/>
        </w:tabs>
        <w:jc w:val="both"/>
        <w:rPr>
          <w:sz w:val="28"/>
          <w:szCs w:val="28"/>
        </w:rPr>
      </w:pPr>
    </w:p>
    <w:p w:rsidR="00613667" w:rsidRDefault="00613667" w:rsidP="0061366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613667" w:rsidRDefault="00613667" w:rsidP="00613667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613667" w:rsidRDefault="00613667" w:rsidP="00613667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613667" w:rsidRDefault="00613667" w:rsidP="00613667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613667" w:rsidRDefault="00613667" w:rsidP="00613667">
      <w:pPr>
        <w:jc w:val="center"/>
        <w:rPr>
          <w:sz w:val="28"/>
          <w:szCs w:val="28"/>
        </w:rPr>
      </w:pPr>
    </w:p>
    <w:p w:rsidR="00613667" w:rsidRDefault="00613667" w:rsidP="0061366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13667" w:rsidRDefault="00613667" w:rsidP="006136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Сорок девятой   сессии </w:t>
      </w:r>
    </w:p>
    <w:p w:rsidR="00613667" w:rsidRDefault="00613667" w:rsidP="00613667">
      <w:pPr>
        <w:jc w:val="center"/>
        <w:rPr>
          <w:sz w:val="28"/>
          <w:szCs w:val="28"/>
        </w:rPr>
      </w:pPr>
    </w:p>
    <w:p w:rsidR="00613667" w:rsidRDefault="00613667" w:rsidP="00613667">
      <w:pPr>
        <w:jc w:val="both"/>
        <w:rPr>
          <w:sz w:val="28"/>
          <w:szCs w:val="28"/>
        </w:rPr>
      </w:pPr>
      <w:r>
        <w:rPr>
          <w:sz w:val="28"/>
          <w:szCs w:val="28"/>
        </w:rPr>
        <w:t>От 19.06.2015                                                                                         № 103</w:t>
      </w:r>
    </w:p>
    <w:p w:rsidR="00613667" w:rsidRDefault="00613667" w:rsidP="006136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613667" w:rsidRDefault="00613667" w:rsidP="00613667">
      <w:pPr>
        <w:pStyle w:val="14"/>
        <w:ind w:right="175"/>
        <w:rPr>
          <w:sz w:val="28"/>
          <w:szCs w:val="28"/>
        </w:rPr>
      </w:pPr>
      <w:r>
        <w:rPr>
          <w:sz w:val="28"/>
          <w:szCs w:val="28"/>
        </w:rPr>
        <w:t xml:space="preserve">О муниципальном дорожном фонде  Шайдуровского сельсовета </w:t>
      </w:r>
    </w:p>
    <w:p w:rsidR="00613667" w:rsidRDefault="00613667" w:rsidP="00613667">
      <w:pPr>
        <w:pStyle w:val="14"/>
        <w:ind w:right="175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613667" w:rsidRDefault="00613667" w:rsidP="00613667">
      <w:pPr>
        <w:pStyle w:val="14"/>
        <w:ind w:right="175" w:firstLine="567"/>
        <w:jc w:val="center"/>
        <w:rPr>
          <w:sz w:val="28"/>
          <w:szCs w:val="28"/>
        </w:rPr>
      </w:pPr>
    </w:p>
    <w:p w:rsidR="00613667" w:rsidRDefault="00613667" w:rsidP="00613667">
      <w:pPr>
        <w:shd w:val="clear" w:color="auto" w:fill="FFFFFF"/>
        <w:spacing w:after="225"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 </w:t>
      </w:r>
      <w:r w:rsidRPr="00FF41CA">
        <w:rPr>
          <w:color w:val="000000"/>
          <w:sz w:val="28"/>
          <w:szCs w:val="28"/>
        </w:rPr>
        <w:t>Бюджетным</w:t>
      </w:r>
      <w:r>
        <w:rPr>
          <w:color w:val="000000"/>
          <w:sz w:val="28"/>
          <w:szCs w:val="28"/>
        </w:rPr>
        <w:t> кодексом Российской Федерации, Федеральным законом </w:t>
      </w:r>
      <w:r w:rsidRPr="00FF41CA">
        <w:rPr>
          <w:color w:val="000000"/>
          <w:sz w:val="28"/>
          <w:szCs w:val="28"/>
        </w:rPr>
        <w:t>от 06.10.2003 № 131-ФЗ</w:t>
      </w:r>
      <w:r>
        <w:rPr>
          <w:color w:val="000000"/>
          <w:sz w:val="28"/>
          <w:szCs w:val="28"/>
        </w:rPr>
        <w:t> «Об общих принципах организации местного самоуправления в Российской Федерации», руководствуясь Уставом  Шайдуровского сельсовета Сузунского района Новосибирской области, Совет депутатов Шайдуровского сельсовета Сузунского района Новосибирской области</w:t>
      </w:r>
    </w:p>
    <w:p w:rsidR="00613667" w:rsidRDefault="00613667" w:rsidP="00613667">
      <w:pPr>
        <w:shd w:val="clear" w:color="auto" w:fill="FFFFFF"/>
        <w:spacing w:after="225"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РЕШИЛ:     </w:t>
      </w:r>
    </w:p>
    <w:p w:rsidR="00613667" w:rsidRDefault="00613667" w:rsidP="0061366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 Создать муниципальный дорожный фонд  Шайдуровского сельсовета Сузунского района Новосибирской области с 1 января 2015 года.</w:t>
      </w:r>
    </w:p>
    <w:p w:rsidR="00613667" w:rsidRDefault="00613667" w:rsidP="0061366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 Утвердить Положение о муниципальном дорожном фонде Шайдуровского сельсовета Сузунского района Новосибирской области согласно приложению.</w:t>
      </w:r>
    </w:p>
    <w:p w:rsidR="00613667" w:rsidRDefault="00613667" w:rsidP="0061366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Признать утратившим силу Решение 35 сессии Совета депутатов Шайдуровского сельсовета Сузунского района Новосибирской области от 23.12.2013 № 50 «Об утверждении Положения о дорожном фонде Шайдуровского сельсовета Сузунского района Новосибирской области»</w:t>
      </w:r>
    </w:p>
    <w:p w:rsidR="00613667" w:rsidRDefault="00613667" w:rsidP="00613667">
      <w:pPr>
        <w:shd w:val="clear" w:color="auto" w:fill="FFFFFF"/>
        <w:spacing w:line="19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   Настоящее решение вступает в силу со дня его официального опубликования в информационном издании органов местного самоуправления  </w:t>
      </w:r>
    </w:p>
    <w:p w:rsidR="00613667" w:rsidRDefault="00613667" w:rsidP="00613667">
      <w:pPr>
        <w:shd w:val="clear" w:color="auto" w:fill="FFFFFF"/>
        <w:spacing w:after="173" w:line="19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 Шайдуровский вестник».</w:t>
      </w:r>
    </w:p>
    <w:p w:rsidR="00613667" w:rsidRDefault="00613667" w:rsidP="00613667">
      <w:pPr>
        <w:pStyle w:val="14"/>
        <w:ind w:right="175" w:firstLine="567"/>
        <w:jc w:val="both"/>
        <w:rPr>
          <w:sz w:val="28"/>
          <w:szCs w:val="28"/>
        </w:rPr>
      </w:pPr>
    </w:p>
    <w:p w:rsidR="00613667" w:rsidRDefault="00613667" w:rsidP="00613667">
      <w:pPr>
        <w:shd w:val="clear" w:color="auto" w:fill="FFFFFF"/>
        <w:tabs>
          <w:tab w:val="left" w:pos="1560"/>
        </w:tabs>
        <w:spacing w:line="33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Глава Шайдуровского сельсовета</w:t>
      </w:r>
    </w:p>
    <w:p w:rsidR="00613667" w:rsidRDefault="00613667" w:rsidP="00613667">
      <w:pPr>
        <w:shd w:val="clear" w:color="auto" w:fill="FFFFFF"/>
        <w:tabs>
          <w:tab w:val="left" w:pos="1560"/>
        </w:tabs>
        <w:spacing w:line="33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Шайдуровского сельсовета                              Сузунского района</w:t>
      </w:r>
    </w:p>
    <w:p w:rsidR="00613667" w:rsidRDefault="00613667" w:rsidP="00613667">
      <w:pPr>
        <w:shd w:val="clear" w:color="auto" w:fill="FFFFFF"/>
        <w:tabs>
          <w:tab w:val="left" w:pos="1560"/>
        </w:tabs>
        <w:spacing w:line="33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                                          Новосибирской области</w:t>
      </w:r>
    </w:p>
    <w:p w:rsidR="00613667" w:rsidRDefault="00613667" w:rsidP="00613667">
      <w:pPr>
        <w:shd w:val="clear" w:color="auto" w:fill="FFFFFF"/>
        <w:tabs>
          <w:tab w:val="left" w:pos="1560"/>
        </w:tabs>
        <w:spacing w:line="33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  </w:t>
      </w:r>
    </w:p>
    <w:p w:rsidR="00613667" w:rsidRDefault="00613667" w:rsidP="00613667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</w:t>
      </w:r>
    </w:p>
    <w:p w:rsidR="00613667" w:rsidRDefault="00613667" w:rsidP="00613667">
      <w:pPr>
        <w:shd w:val="clear" w:color="auto" w:fill="FFFFFF"/>
        <w:spacing w:after="225"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О.Н Мяделец                                                       Д.Г Сизов</w:t>
      </w:r>
    </w:p>
    <w:p w:rsidR="00613667" w:rsidRDefault="00613667" w:rsidP="00613667">
      <w:pPr>
        <w:shd w:val="clear" w:color="auto" w:fill="FFFFFF"/>
        <w:spacing w:after="225" w:line="240" w:lineRule="atLeast"/>
        <w:jc w:val="both"/>
        <w:rPr>
          <w:color w:val="000000"/>
          <w:sz w:val="28"/>
          <w:szCs w:val="28"/>
        </w:rPr>
      </w:pPr>
    </w:p>
    <w:p w:rsidR="00613667" w:rsidRDefault="00613667" w:rsidP="00613667">
      <w:pPr>
        <w:pStyle w:val="14"/>
        <w:ind w:right="175" w:firstLine="567"/>
        <w:jc w:val="both"/>
        <w:rPr>
          <w:sz w:val="28"/>
          <w:szCs w:val="28"/>
        </w:rPr>
      </w:pPr>
    </w:p>
    <w:p w:rsidR="00613667" w:rsidRDefault="00613667" w:rsidP="00613667">
      <w:pPr>
        <w:pStyle w:val="14"/>
        <w:ind w:right="175"/>
        <w:jc w:val="both"/>
        <w:rPr>
          <w:sz w:val="28"/>
          <w:szCs w:val="28"/>
        </w:rPr>
      </w:pPr>
    </w:p>
    <w:p w:rsidR="00613667" w:rsidRDefault="00613667" w:rsidP="00613667">
      <w:pPr>
        <w:shd w:val="clear" w:color="auto" w:fill="FFFFFF"/>
        <w:rPr>
          <w:sz w:val="28"/>
          <w:szCs w:val="28"/>
        </w:rPr>
      </w:pPr>
    </w:p>
    <w:p w:rsidR="00613667" w:rsidRDefault="00613667" w:rsidP="0061366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613667" w:rsidRDefault="00613667" w:rsidP="00613667">
      <w:pPr>
        <w:shd w:val="clear" w:color="auto" w:fill="FFFFFF"/>
        <w:rPr>
          <w:color w:val="000000"/>
          <w:sz w:val="28"/>
          <w:szCs w:val="28"/>
        </w:rPr>
      </w:pPr>
    </w:p>
    <w:p w:rsidR="00613667" w:rsidRPr="000B4439" w:rsidRDefault="00613667" w:rsidP="00613667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</w:t>
      </w:r>
      <w:r w:rsidRPr="000B4439">
        <w:rPr>
          <w:color w:val="000000"/>
          <w:sz w:val="28"/>
          <w:szCs w:val="28"/>
        </w:rPr>
        <w:t>Приложение</w:t>
      </w:r>
    </w:p>
    <w:p w:rsidR="00613667" w:rsidRPr="000B4439" w:rsidRDefault="00613667" w:rsidP="00613667">
      <w:pPr>
        <w:shd w:val="clear" w:color="auto" w:fill="FFFFFF"/>
        <w:ind w:firstLine="709"/>
        <w:jc w:val="right"/>
        <w:rPr>
          <w:color w:val="000000"/>
          <w:sz w:val="28"/>
          <w:szCs w:val="28"/>
        </w:rPr>
      </w:pPr>
      <w:r w:rsidRPr="000B4439">
        <w:rPr>
          <w:color w:val="000000"/>
          <w:sz w:val="28"/>
          <w:szCs w:val="28"/>
        </w:rPr>
        <w:t>к решению</w:t>
      </w:r>
      <w:r>
        <w:rPr>
          <w:color w:val="000000"/>
          <w:sz w:val="28"/>
          <w:szCs w:val="28"/>
        </w:rPr>
        <w:t xml:space="preserve"> Сорок девятой   </w:t>
      </w:r>
      <w:r w:rsidRPr="000B4439">
        <w:rPr>
          <w:color w:val="000000"/>
          <w:sz w:val="28"/>
          <w:szCs w:val="28"/>
        </w:rPr>
        <w:t>сессии Совета</w:t>
      </w:r>
    </w:p>
    <w:p w:rsidR="00613667" w:rsidRPr="000B4439" w:rsidRDefault="00613667" w:rsidP="00613667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</w:t>
      </w:r>
      <w:r w:rsidRPr="000B4439">
        <w:rPr>
          <w:color w:val="000000"/>
          <w:sz w:val="28"/>
          <w:szCs w:val="28"/>
        </w:rPr>
        <w:t xml:space="preserve">депутатов </w:t>
      </w:r>
      <w:r>
        <w:rPr>
          <w:color w:val="000000"/>
          <w:sz w:val="28"/>
          <w:szCs w:val="28"/>
        </w:rPr>
        <w:t xml:space="preserve">Шайдуровского </w:t>
      </w:r>
      <w:r w:rsidRPr="000B4439">
        <w:rPr>
          <w:color w:val="000000"/>
          <w:sz w:val="28"/>
          <w:szCs w:val="28"/>
        </w:rPr>
        <w:t>сельсовета</w:t>
      </w:r>
    </w:p>
    <w:p w:rsidR="00613667" w:rsidRPr="000B4439" w:rsidRDefault="00613667" w:rsidP="00613667">
      <w:pPr>
        <w:shd w:val="clear" w:color="auto" w:fill="FFFFFF"/>
        <w:ind w:firstLine="709"/>
        <w:jc w:val="right"/>
        <w:rPr>
          <w:color w:val="000000"/>
          <w:sz w:val="28"/>
          <w:szCs w:val="28"/>
        </w:rPr>
      </w:pPr>
      <w:r w:rsidRPr="000B4439">
        <w:rPr>
          <w:color w:val="000000"/>
          <w:sz w:val="28"/>
          <w:szCs w:val="28"/>
        </w:rPr>
        <w:t>Сузунского района Новосибирской</w:t>
      </w:r>
    </w:p>
    <w:p w:rsidR="00613667" w:rsidRDefault="00613667" w:rsidP="00613667">
      <w:pPr>
        <w:shd w:val="clear" w:color="auto" w:fill="FFFFFF"/>
        <w:ind w:firstLine="709"/>
        <w:jc w:val="right"/>
        <w:rPr>
          <w:color w:val="000000"/>
        </w:rPr>
      </w:pPr>
      <w:r w:rsidRPr="000B4439">
        <w:rPr>
          <w:color w:val="000000"/>
          <w:sz w:val="28"/>
          <w:szCs w:val="28"/>
        </w:rPr>
        <w:t xml:space="preserve">области от </w:t>
      </w:r>
      <w:r>
        <w:rPr>
          <w:color w:val="000000"/>
          <w:sz w:val="28"/>
          <w:szCs w:val="28"/>
        </w:rPr>
        <w:t>_____________</w:t>
      </w:r>
      <w:r w:rsidRPr="000B4439">
        <w:rPr>
          <w:color w:val="000000"/>
          <w:sz w:val="28"/>
          <w:szCs w:val="28"/>
        </w:rPr>
        <w:t xml:space="preserve"> года</w:t>
      </w:r>
      <w:r>
        <w:rPr>
          <w:color w:val="000000"/>
        </w:rPr>
        <w:t xml:space="preserve"> №_______  </w:t>
      </w:r>
    </w:p>
    <w:p w:rsidR="00613667" w:rsidRDefault="00613667" w:rsidP="00613667">
      <w:pPr>
        <w:tabs>
          <w:tab w:val="left" w:pos="1860"/>
        </w:tabs>
        <w:jc w:val="right"/>
      </w:pPr>
    </w:p>
    <w:p w:rsidR="00613667" w:rsidRDefault="00613667" w:rsidP="00613667">
      <w:pPr>
        <w:pStyle w:val="14"/>
        <w:ind w:right="175" w:firstLine="567"/>
        <w:jc w:val="right"/>
        <w:rPr>
          <w:sz w:val="28"/>
          <w:szCs w:val="28"/>
        </w:rPr>
      </w:pPr>
    </w:p>
    <w:p w:rsidR="00613667" w:rsidRDefault="00613667" w:rsidP="00613667">
      <w:pPr>
        <w:pStyle w:val="14"/>
        <w:ind w:right="175" w:firstLine="567"/>
        <w:jc w:val="both"/>
        <w:rPr>
          <w:sz w:val="28"/>
          <w:szCs w:val="28"/>
        </w:rPr>
      </w:pPr>
    </w:p>
    <w:p w:rsidR="00613667" w:rsidRDefault="00613667" w:rsidP="00613667">
      <w:pPr>
        <w:shd w:val="clear" w:color="auto" w:fill="FFFFFF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613667" w:rsidRDefault="00613667" w:rsidP="00613667">
      <w:pPr>
        <w:shd w:val="clear" w:color="auto" w:fill="FFFFFF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муниципальном  дорожном фонде Шайдуровского сельсовета Сузунского района Новосибирской области</w:t>
      </w:r>
    </w:p>
    <w:p w:rsidR="00613667" w:rsidRDefault="00613667" w:rsidP="00613667">
      <w:pPr>
        <w:shd w:val="clear" w:color="auto" w:fill="FFFFFF"/>
        <w:tabs>
          <w:tab w:val="left" w:pos="318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613667" w:rsidRDefault="00613667" w:rsidP="00613667">
      <w:pPr>
        <w:shd w:val="clear" w:color="auto" w:fill="FFFFFF"/>
        <w:spacing w:after="173" w:line="19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Положение о муниципальном дорожном фонде Шайдуровского</w:t>
      </w:r>
      <w:r>
        <w:rPr>
          <w:color w:val="000000"/>
          <w:sz w:val="28"/>
          <w:szCs w:val="28"/>
        </w:rPr>
        <w:t xml:space="preserve"> сельсовета Сузунского района Новосибирской области</w:t>
      </w:r>
      <w:r>
        <w:rPr>
          <w:color w:val="000000"/>
          <w:spacing w:val="-3"/>
          <w:sz w:val="28"/>
          <w:szCs w:val="28"/>
        </w:rPr>
        <w:t> (далее – Положение) разработано в соответствии с Бюджетным кодексом Российской Федерации и определяет порядок формирования и использования муниципального дорожного фонда Шайдуровского</w:t>
      </w:r>
      <w:r>
        <w:rPr>
          <w:color w:val="000000"/>
          <w:sz w:val="28"/>
          <w:szCs w:val="28"/>
        </w:rPr>
        <w:t xml:space="preserve"> сельсовета Сузунского района Новосибирской области</w:t>
      </w:r>
      <w:r>
        <w:rPr>
          <w:color w:val="000000"/>
          <w:spacing w:val="-3"/>
          <w:sz w:val="28"/>
          <w:szCs w:val="28"/>
        </w:rPr>
        <w:t> (далее – дорожный фонд).</w:t>
      </w:r>
    </w:p>
    <w:p w:rsidR="00613667" w:rsidRPr="00D3775F" w:rsidRDefault="00613667" w:rsidP="00613667">
      <w:pPr>
        <w:shd w:val="clear" w:color="auto" w:fill="FFFFFF"/>
        <w:spacing w:after="173" w:line="193" w:lineRule="atLeast"/>
        <w:ind w:firstLine="709"/>
        <w:jc w:val="center"/>
        <w:rPr>
          <w:color w:val="000000"/>
          <w:sz w:val="10"/>
          <w:szCs w:val="10"/>
        </w:rPr>
      </w:pPr>
      <w:r>
        <w:rPr>
          <w:color w:val="000000"/>
          <w:spacing w:val="-3"/>
          <w:sz w:val="28"/>
          <w:szCs w:val="28"/>
        </w:rPr>
        <w:t>1. Общие положения</w:t>
      </w:r>
    </w:p>
    <w:p w:rsidR="00613667" w:rsidRDefault="00613667" w:rsidP="00613667">
      <w:pPr>
        <w:shd w:val="clear" w:color="auto" w:fill="FFFFFF"/>
        <w:spacing w:line="19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  Муниципальный дорожный фонд –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 границах Шайдуровского сельсовета Сузунского района Новосибирской области (далее – автомобильные дороги).</w:t>
      </w:r>
    </w:p>
    <w:p w:rsidR="00613667" w:rsidRPr="00D3775F" w:rsidRDefault="00613667" w:rsidP="00613667">
      <w:pPr>
        <w:shd w:val="clear" w:color="auto" w:fill="FFFFFF"/>
        <w:spacing w:line="193" w:lineRule="atLeast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 </w:t>
      </w:r>
      <w:r>
        <w:rPr>
          <w:color w:val="000000"/>
          <w:spacing w:val="-2"/>
          <w:sz w:val="28"/>
          <w:szCs w:val="28"/>
        </w:rPr>
        <w:t xml:space="preserve">2. </w:t>
      </w:r>
      <w:r>
        <w:rPr>
          <w:color w:val="000000"/>
          <w:spacing w:val="-8"/>
          <w:sz w:val="28"/>
          <w:szCs w:val="28"/>
        </w:rPr>
        <w:t>Объем бюджетных ассигнований и источники формирования дорожного фонда</w:t>
      </w:r>
    </w:p>
    <w:p w:rsidR="00613667" w:rsidRDefault="00613667" w:rsidP="0061366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2.1. Объем бюджетных ассигнований Дорожного фонда поселения утверждается решением Совета депутатов поселения</w:t>
      </w:r>
      <w:r>
        <w:rPr>
          <w:color w:val="000000"/>
          <w:sz w:val="28"/>
          <w:szCs w:val="28"/>
        </w:rPr>
        <w:t xml:space="preserve"> о бюджете поселения на финансовый год и ежегодно корректируется с учётом прогнозируемого уровня инфляции на очередной финансовый год и плановый период.</w:t>
      </w:r>
    </w:p>
    <w:p w:rsidR="00613667" w:rsidRDefault="00613667" w:rsidP="0061366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Формирование бюджетных ассигнований  муниципального дорожного фонда на очередной финансовый год и плановый период осуществляется в соответствии с Бюджетным кодексом Российской Федерации, «Положением о бюджетном процессе в Шайдуровском сельсовете Сузунского района Новосибирской области» и иными муниципальными правовыми актами поселения.</w:t>
      </w:r>
    </w:p>
    <w:p w:rsidR="00613667" w:rsidRDefault="00613667" w:rsidP="00613667">
      <w:pPr>
        <w:pStyle w:val="af7"/>
        <w:shd w:val="clear" w:color="auto" w:fill="FFFFFF"/>
        <w:spacing w:line="360" w:lineRule="exact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2.1.1. При формировании объема бюджетных ассигнований Дорожного фонда на очередной финансовый год и плановый период учитываются следующие источники:</w:t>
      </w:r>
    </w:p>
    <w:p w:rsidR="00613667" w:rsidRDefault="00613667" w:rsidP="00613667">
      <w:pPr>
        <w:pStyle w:val="af7"/>
        <w:shd w:val="clear" w:color="auto" w:fill="FFFFFF"/>
        <w:spacing w:line="360" w:lineRule="exact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1) акцизы на автомобильный бензин, прямогонный бензин, дизельное топливо, моторные масла для дизельных и (или) карбюраторных (инжекторных)  </w:t>
      </w:r>
      <w:r>
        <w:rPr>
          <w:color w:val="000000"/>
          <w:sz w:val="28"/>
          <w:szCs w:val="28"/>
        </w:rPr>
        <w:tab/>
        <w:t xml:space="preserve"> двигателей в части подлежащей зачислению в бюджет поселения;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13667" w:rsidRDefault="00613667" w:rsidP="00613667">
      <w:pPr>
        <w:shd w:val="clear" w:color="auto" w:fill="FFFFFF"/>
        <w:tabs>
          <w:tab w:val="left" w:pos="972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запланированные доходы от использования имущества автомобильных дорог, находящихся в муниципальной собственности поселения;</w:t>
      </w:r>
    </w:p>
    <w:p w:rsidR="00613667" w:rsidRDefault="00613667" w:rsidP="00613667">
      <w:pPr>
        <w:shd w:val="clear" w:color="auto" w:fill="FFFFFF"/>
        <w:tabs>
          <w:tab w:val="left" w:pos="972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поступления в виде субсидии из бюджетов бюджетной системы </w:t>
      </w:r>
      <w:r>
        <w:rPr>
          <w:color w:val="000000"/>
          <w:spacing w:val="-1"/>
          <w:sz w:val="28"/>
          <w:szCs w:val="28"/>
        </w:rPr>
        <w:t xml:space="preserve">Российской Федерации на финансовое обеспечение дорожной деятельности в </w:t>
      </w:r>
      <w:r>
        <w:rPr>
          <w:color w:val="000000"/>
          <w:sz w:val="28"/>
          <w:szCs w:val="28"/>
        </w:rPr>
        <w:t xml:space="preserve">отношении </w:t>
      </w:r>
      <w:r>
        <w:rPr>
          <w:color w:val="000000"/>
          <w:spacing w:val="-1"/>
          <w:sz w:val="28"/>
          <w:szCs w:val="28"/>
        </w:rPr>
        <w:t>автомобильных  дорог поселения</w:t>
      </w:r>
      <w:r>
        <w:rPr>
          <w:color w:val="000000"/>
          <w:sz w:val="28"/>
          <w:szCs w:val="28"/>
        </w:rPr>
        <w:t>;</w:t>
      </w:r>
    </w:p>
    <w:p w:rsidR="00613667" w:rsidRDefault="00613667" w:rsidP="00613667">
      <w:pPr>
        <w:shd w:val="clear" w:color="auto" w:fill="FFFFFF"/>
        <w:tabs>
          <w:tab w:val="left" w:pos="360"/>
          <w:tab w:val="left" w:pos="900"/>
        </w:tabs>
        <w:ind w:right="22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4) 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объектов дорожного хозяйства поселения;</w:t>
      </w:r>
    </w:p>
    <w:p w:rsidR="00613667" w:rsidRDefault="00613667" w:rsidP="00613667">
      <w:pPr>
        <w:shd w:val="clear" w:color="auto" w:fill="FFFFFF"/>
        <w:tabs>
          <w:tab w:val="left" w:pos="922"/>
        </w:tabs>
        <w:adjustRightInd w:val="0"/>
        <w:ind w:right="14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возврат средств по обеспечению исполнения муниципального контракта при невыполнении договорных обязательств, связанных с содержанием, ремонтом, реконструкцией и строительной деятельностью объектов </w:t>
      </w:r>
      <w:r>
        <w:rPr>
          <w:color w:val="000000"/>
          <w:spacing w:val="-1"/>
          <w:sz w:val="28"/>
          <w:szCs w:val="28"/>
        </w:rPr>
        <w:t>дорожного хозяйства, автомобильных  дорог  поселения, финансируемых за счет средств Д</w:t>
      </w:r>
      <w:r>
        <w:rPr>
          <w:color w:val="000000"/>
          <w:sz w:val="28"/>
          <w:szCs w:val="28"/>
        </w:rPr>
        <w:t>орожного фонда;</w:t>
      </w:r>
    </w:p>
    <w:p w:rsidR="00613667" w:rsidRDefault="00613667" w:rsidP="00613667">
      <w:pPr>
        <w:shd w:val="clear" w:color="auto" w:fill="FFFFFF"/>
        <w:tabs>
          <w:tab w:val="left" w:pos="426"/>
        </w:tabs>
        <w:adjustRightInd w:val="0"/>
        <w:ind w:right="4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штрафы и начисленные пени за невыполнение договорных</w:t>
      </w:r>
      <w:r>
        <w:rPr>
          <w:color w:val="000000"/>
          <w:sz w:val="28"/>
          <w:szCs w:val="28"/>
        </w:rPr>
        <w:br/>
        <w:t xml:space="preserve">обязательств при осуществлении деятельности, связанной с содержанием, ремонтом, реконструкцией и строительной деятельностью объектов </w:t>
      </w:r>
      <w:r>
        <w:rPr>
          <w:color w:val="000000"/>
          <w:spacing w:val="-1"/>
          <w:sz w:val="28"/>
          <w:szCs w:val="28"/>
        </w:rPr>
        <w:t>дорожного хозяйства, автомобильных  дорог  поселения, финансируемой за счет средств Д</w:t>
      </w:r>
      <w:r>
        <w:rPr>
          <w:color w:val="000000"/>
          <w:sz w:val="28"/>
          <w:szCs w:val="28"/>
        </w:rPr>
        <w:t>орожного фонда;</w:t>
      </w:r>
    </w:p>
    <w:p w:rsidR="00613667" w:rsidRDefault="00613667" w:rsidP="0061366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плата в счет возмещения вреда, причиняемого объектам дорожного хозяйства транспортными средствами, осуществляющими перевозки тяжеловесных и (или) крупногабаритных грузов.</w:t>
      </w:r>
    </w:p>
    <w:p w:rsidR="00613667" w:rsidRDefault="00613667" w:rsidP="0061366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остаток средств муниципального дорожного фонда на 1 января очередного финансового года (за исключением года создания дорожного фонда).</w:t>
      </w:r>
    </w:p>
    <w:p w:rsidR="00613667" w:rsidRDefault="00613667" w:rsidP="0061366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2.1.2. В течение финансового года о</w:t>
      </w:r>
      <w:r>
        <w:rPr>
          <w:color w:val="000000"/>
          <w:spacing w:val="-11"/>
          <w:sz w:val="28"/>
          <w:szCs w:val="28"/>
        </w:rPr>
        <w:t>бъем бюджетных ассигнований  Дорожного фонда поселения может уточняться на сумму поступивших доходов  и объемов бюджетных ассигнований, указанных  в пункте 2.1.1.  настоящего Положения</w:t>
      </w:r>
      <w:r>
        <w:rPr>
          <w:color w:val="000000"/>
          <w:sz w:val="28"/>
          <w:szCs w:val="28"/>
        </w:rPr>
        <w:t>, путем внесения в установленном порядке изменений в бюджет  поселения  на очередной финансовый год и плановый период.</w:t>
      </w:r>
    </w:p>
    <w:p w:rsidR="00613667" w:rsidRDefault="00613667" w:rsidP="00613667">
      <w:pPr>
        <w:shd w:val="clear" w:color="auto" w:fill="FFFFFF"/>
        <w:ind w:right="4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 бюджетных ассигнований дорожного фонда подлежит корректировке в очередном финансовом году с учетом разницы между фактически поступившим в отчетном финансовом году и прогнозными показателями объёмов финансирования, указанных в настоящем Положении доходов бюджета поселения. Указанная разница, при ее положительном значении, подлежит уменьшению на величину отклонения в отчетном финансовом году фактического объема ассигнований Дорожного фонда от суммы прогнозного объема, указанных в настоящем Положении доходов бюджета поселения и базового объема бюджетных ассигнований Дорожного фонда на соответствующий финансовый год.</w:t>
      </w:r>
    </w:p>
    <w:p w:rsidR="00613667" w:rsidRDefault="00613667" w:rsidP="00613667">
      <w:pPr>
        <w:shd w:val="clear" w:color="auto" w:fill="FFFFFF"/>
        <w:spacing w:after="173" w:line="193" w:lineRule="atLeast"/>
        <w:ind w:firstLine="567"/>
        <w:jc w:val="both"/>
        <w:rPr>
          <w:color w:val="000000"/>
          <w:sz w:val="10"/>
          <w:szCs w:val="10"/>
        </w:rPr>
      </w:pPr>
      <w:r>
        <w:rPr>
          <w:color w:val="000000"/>
          <w:sz w:val="10"/>
          <w:szCs w:val="10"/>
        </w:rPr>
        <w:t> </w:t>
      </w:r>
    </w:p>
    <w:p w:rsidR="00613667" w:rsidRDefault="00613667" w:rsidP="00613667">
      <w:pPr>
        <w:shd w:val="clear" w:color="auto" w:fill="FFFFFF"/>
        <w:spacing w:after="173" w:line="193" w:lineRule="atLeast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3. Использование средств дорожного фонда</w:t>
      </w:r>
    </w:p>
    <w:p w:rsidR="00613667" w:rsidRDefault="00613667" w:rsidP="0061366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Средства Дорожного фонда направляются:</w:t>
      </w:r>
    </w:p>
    <w:p w:rsidR="00613667" w:rsidRDefault="00613667" w:rsidP="0061366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3.1.1. </w:t>
      </w:r>
      <w:r>
        <w:rPr>
          <w:color w:val="000000"/>
          <w:spacing w:val="-9"/>
          <w:sz w:val="28"/>
          <w:szCs w:val="28"/>
        </w:rPr>
        <w:t xml:space="preserve">Капитальный ремонт, ремонт и содержание действующей сети автомобильных дорог общего </w:t>
      </w:r>
      <w:r>
        <w:rPr>
          <w:color w:val="000000"/>
          <w:spacing w:val="-10"/>
          <w:sz w:val="28"/>
          <w:szCs w:val="28"/>
        </w:rPr>
        <w:t>пользования местного значения поселения и искусственных сооружений на них.</w:t>
      </w:r>
    </w:p>
    <w:p w:rsidR="00613667" w:rsidRDefault="00613667" w:rsidP="0061366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3.1.2. Строительство и реконструкция </w:t>
      </w:r>
      <w:r>
        <w:rPr>
          <w:color w:val="000000"/>
          <w:spacing w:val="-9"/>
          <w:sz w:val="28"/>
          <w:szCs w:val="28"/>
        </w:rPr>
        <w:t xml:space="preserve">автомобильных дорог общего </w:t>
      </w:r>
      <w:r>
        <w:rPr>
          <w:color w:val="000000"/>
          <w:spacing w:val="-10"/>
          <w:sz w:val="28"/>
          <w:szCs w:val="28"/>
        </w:rPr>
        <w:t>пользования местного значения и искусственных сооружений на них.</w:t>
      </w:r>
    </w:p>
    <w:p w:rsidR="00613667" w:rsidRDefault="00613667" w:rsidP="0061366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3.1.3. Осуществление мероприятий, предусмотренных утверждённой в установленном порядке муниципальными  программами поселения, направленными на развитие и сохранение сети  </w:t>
      </w:r>
      <w:r>
        <w:rPr>
          <w:color w:val="000000"/>
          <w:spacing w:val="-9"/>
          <w:sz w:val="28"/>
          <w:szCs w:val="28"/>
        </w:rPr>
        <w:t xml:space="preserve">автомобильных дорог общего </w:t>
      </w:r>
      <w:r>
        <w:rPr>
          <w:color w:val="000000"/>
          <w:spacing w:val="-10"/>
          <w:sz w:val="28"/>
          <w:szCs w:val="28"/>
        </w:rPr>
        <w:t>пользования местного значения.</w:t>
      </w:r>
    </w:p>
    <w:p w:rsidR="00613667" w:rsidRDefault="00613667" w:rsidP="00613667">
      <w:pPr>
        <w:shd w:val="clear" w:color="auto" w:fill="FFFFFF"/>
        <w:ind w:firstLine="567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3.1.4. Осуществление мероприятий по ликвидации последствий непреодолимой силы и человеческого фактора на </w:t>
      </w:r>
      <w:r>
        <w:rPr>
          <w:color w:val="000000"/>
          <w:spacing w:val="-9"/>
          <w:sz w:val="28"/>
          <w:szCs w:val="28"/>
        </w:rPr>
        <w:t xml:space="preserve">автомобильных дорогах общего </w:t>
      </w:r>
      <w:r>
        <w:rPr>
          <w:color w:val="000000"/>
          <w:spacing w:val="-10"/>
          <w:sz w:val="28"/>
          <w:szCs w:val="28"/>
        </w:rPr>
        <w:t>пользования местного значения  и искусственных сооружений на них.</w:t>
      </w:r>
    </w:p>
    <w:p w:rsidR="00613667" w:rsidRDefault="00613667" w:rsidP="0061366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lastRenderedPageBreak/>
        <w:t xml:space="preserve">3.1.5. Осуществление мероприятий, необходимых для обеспечения развития и функционирования системы управления </w:t>
      </w:r>
      <w:r>
        <w:rPr>
          <w:color w:val="000000"/>
          <w:spacing w:val="-9"/>
          <w:sz w:val="28"/>
          <w:szCs w:val="28"/>
        </w:rPr>
        <w:t xml:space="preserve">автомобильными дорогами общего </w:t>
      </w:r>
      <w:r>
        <w:rPr>
          <w:color w:val="000000"/>
          <w:spacing w:val="-10"/>
          <w:sz w:val="28"/>
          <w:szCs w:val="28"/>
        </w:rPr>
        <w:t>пользования местного значения поселения и искусственных сооружений на них:</w:t>
      </w:r>
    </w:p>
    <w:p w:rsidR="00613667" w:rsidRDefault="00613667" w:rsidP="0061366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инвентаризация, паспортизация, диагностика, обследование </w:t>
      </w:r>
      <w:r>
        <w:rPr>
          <w:color w:val="000000"/>
          <w:spacing w:val="-9"/>
          <w:sz w:val="28"/>
          <w:szCs w:val="28"/>
        </w:rPr>
        <w:t xml:space="preserve">автомобильных дорог общего </w:t>
      </w:r>
      <w:r>
        <w:rPr>
          <w:color w:val="000000"/>
          <w:spacing w:val="-10"/>
          <w:sz w:val="28"/>
          <w:szCs w:val="28"/>
        </w:rPr>
        <w:t xml:space="preserve">пользования местного значения поселения и искусственных сооружений на них, проведение кадастровых работ, регистрация прав в отношении земельных участков занимаемых </w:t>
      </w:r>
      <w:r>
        <w:rPr>
          <w:color w:val="000000"/>
          <w:spacing w:val="-9"/>
          <w:sz w:val="28"/>
          <w:szCs w:val="28"/>
        </w:rPr>
        <w:t xml:space="preserve">автодорогами общего </w:t>
      </w:r>
      <w:r>
        <w:rPr>
          <w:color w:val="000000"/>
          <w:spacing w:val="-10"/>
          <w:sz w:val="28"/>
          <w:szCs w:val="28"/>
        </w:rPr>
        <w:t>пользования местного значения дорожными сооружениями и другими объектами недвижимости, используемыми в дорожной деятельности, возмещение их стоимости;</w:t>
      </w:r>
    </w:p>
    <w:p w:rsidR="00613667" w:rsidRDefault="00613667" w:rsidP="0061366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оплату налогов и прочих обязательных платежей в части дорожного хозяйства;</w:t>
      </w:r>
    </w:p>
    <w:p w:rsidR="00613667" w:rsidRDefault="00613667" w:rsidP="00613667">
      <w:pPr>
        <w:shd w:val="clear" w:color="auto" w:fill="FFFFFF"/>
        <w:ind w:firstLine="567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3.1.6. Осуществление других мероприятий направленных на улучшение технических характеристик </w:t>
      </w:r>
      <w:r>
        <w:rPr>
          <w:color w:val="000000"/>
          <w:spacing w:val="-9"/>
          <w:sz w:val="28"/>
          <w:szCs w:val="28"/>
        </w:rPr>
        <w:t xml:space="preserve">автомобильных дорог общего </w:t>
      </w:r>
      <w:r>
        <w:rPr>
          <w:color w:val="000000"/>
          <w:spacing w:val="-10"/>
          <w:sz w:val="28"/>
          <w:szCs w:val="28"/>
        </w:rPr>
        <w:t>пользования местного значения поселения и искусственных сооружений на них.</w:t>
      </w:r>
    </w:p>
    <w:p w:rsidR="00613667" w:rsidRDefault="00613667" w:rsidP="00613667">
      <w:pPr>
        <w:shd w:val="clear" w:color="auto" w:fill="FFFFFF"/>
        <w:spacing w:line="19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Средства дорожного фонда имеют целевое назначение и не подлежат изъятию или расходованию на цели, не указанные в пункте 3.1. раздела 3 настоящего Положения.</w:t>
      </w:r>
    </w:p>
    <w:p w:rsidR="00613667" w:rsidRDefault="00613667" w:rsidP="00613667">
      <w:pPr>
        <w:shd w:val="clear" w:color="auto" w:fill="FFFFFF"/>
        <w:spacing w:line="19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 Администрация  Шайдуровского сельсовета Сузунского района Новосибирской области ежегодно публикует в средствах массовой информации отчеты о расходовании средств дорожного фонда и планы по их использованию с указанием основных объектов проектирования, строительства, реконструкции, капитального ремонта, ремонта автомобильных дорог.</w:t>
      </w:r>
    </w:p>
    <w:p w:rsidR="00613667" w:rsidRDefault="00613667" w:rsidP="00613667">
      <w:pPr>
        <w:shd w:val="clear" w:color="auto" w:fill="FFFFFF"/>
        <w:spacing w:line="19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 Использование средств фонда осуществляется в соответствии со сметой доходов и расходов дорожного фонда.</w:t>
      </w:r>
    </w:p>
    <w:p w:rsidR="00613667" w:rsidRDefault="00613667" w:rsidP="00613667">
      <w:pPr>
        <w:shd w:val="clear" w:color="auto" w:fill="FFFFFF"/>
        <w:spacing w:line="19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Смета дорожного фонда ежегодно утверждается приложением к решению Совета депутатов Шайдуровского сельсовета Сузунского района Новосибирской области «О бюджете Шайдуровского сельсовета Сузунского района Новосибирской области на очередной финансовый год».</w:t>
      </w:r>
    </w:p>
    <w:p w:rsidR="00613667" w:rsidRDefault="00613667" w:rsidP="00613667">
      <w:pPr>
        <w:shd w:val="clear" w:color="auto" w:fill="FFFFFF"/>
        <w:spacing w:after="173" w:line="19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 Средства дорожного фонда, не использованные в течение года не подлежат изъятию на другие цели и учитываются при финансовом обеспечении на последующие периоды.</w:t>
      </w:r>
    </w:p>
    <w:p w:rsidR="00613667" w:rsidRPr="00D3775F" w:rsidRDefault="00613667" w:rsidP="00613667">
      <w:pPr>
        <w:shd w:val="clear" w:color="auto" w:fill="FFFFFF"/>
        <w:spacing w:after="173" w:line="193" w:lineRule="atLeast"/>
        <w:ind w:firstLine="709"/>
        <w:jc w:val="center"/>
        <w:rPr>
          <w:color w:val="000000"/>
          <w:sz w:val="10"/>
          <w:szCs w:val="10"/>
        </w:rPr>
      </w:pPr>
      <w:r>
        <w:rPr>
          <w:color w:val="000000"/>
          <w:spacing w:val="-2"/>
          <w:sz w:val="28"/>
          <w:szCs w:val="28"/>
        </w:rPr>
        <w:t>4. Отчет об исполнении дорожного фонда</w:t>
      </w:r>
    </w:p>
    <w:p w:rsidR="00613667" w:rsidRDefault="00613667" w:rsidP="00613667">
      <w:pPr>
        <w:shd w:val="clear" w:color="auto" w:fill="FFFFFF"/>
        <w:spacing w:after="173" w:line="193" w:lineRule="atLeas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4.1. Отчет об исполнении Дорожного фонда формируется в составе бюджетной отчетности об исполнении бюджета Шайдуровского сельсовета Сузунского района Новосибирской области отдельным приложением в сроки, установленные в Положении о бюджетном процессе в  Шайдуровском  сельсовете Сузунского района Новосибирской области, для годового отчета и отчетов об исполнении бюджета за первый квартал, полугодие и девять месяцев.</w:t>
      </w:r>
    </w:p>
    <w:p w:rsidR="00613667" w:rsidRDefault="00613667" w:rsidP="00271104">
      <w:pPr>
        <w:tabs>
          <w:tab w:val="left" w:pos="720"/>
        </w:tabs>
        <w:jc w:val="both"/>
        <w:rPr>
          <w:sz w:val="28"/>
          <w:szCs w:val="28"/>
        </w:rPr>
      </w:pPr>
    </w:p>
    <w:p w:rsidR="00613667" w:rsidRDefault="00613667" w:rsidP="00271104">
      <w:pPr>
        <w:tabs>
          <w:tab w:val="left" w:pos="720"/>
        </w:tabs>
        <w:jc w:val="both"/>
        <w:rPr>
          <w:sz w:val="28"/>
          <w:szCs w:val="28"/>
        </w:rPr>
      </w:pPr>
    </w:p>
    <w:p w:rsidR="00613667" w:rsidRDefault="00613667" w:rsidP="00271104">
      <w:pPr>
        <w:tabs>
          <w:tab w:val="left" w:pos="720"/>
        </w:tabs>
        <w:jc w:val="both"/>
        <w:rPr>
          <w:sz w:val="28"/>
          <w:szCs w:val="28"/>
        </w:rPr>
      </w:pPr>
    </w:p>
    <w:p w:rsidR="00613667" w:rsidRDefault="00613667" w:rsidP="00613667">
      <w:pPr>
        <w:jc w:val="center"/>
        <w:rPr>
          <w:sz w:val="28"/>
          <w:szCs w:val="28"/>
        </w:rPr>
      </w:pPr>
    </w:p>
    <w:p w:rsidR="00613667" w:rsidRDefault="00613667" w:rsidP="00613667">
      <w:pPr>
        <w:jc w:val="center"/>
        <w:rPr>
          <w:sz w:val="28"/>
          <w:szCs w:val="28"/>
        </w:rPr>
      </w:pPr>
    </w:p>
    <w:p w:rsidR="00613667" w:rsidRDefault="00613667" w:rsidP="00613667">
      <w:pPr>
        <w:jc w:val="center"/>
        <w:rPr>
          <w:sz w:val="28"/>
          <w:szCs w:val="28"/>
        </w:rPr>
      </w:pPr>
    </w:p>
    <w:p w:rsidR="00613667" w:rsidRDefault="00613667" w:rsidP="00613667">
      <w:pPr>
        <w:jc w:val="center"/>
        <w:rPr>
          <w:sz w:val="28"/>
          <w:szCs w:val="28"/>
        </w:rPr>
      </w:pPr>
    </w:p>
    <w:p w:rsidR="00613667" w:rsidRDefault="00613667" w:rsidP="0061366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613667" w:rsidRDefault="00613667" w:rsidP="00613667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613667" w:rsidRDefault="00613667" w:rsidP="00613667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613667" w:rsidRDefault="00613667" w:rsidP="00613667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613667" w:rsidRDefault="00613667" w:rsidP="0061366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13667" w:rsidRDefault="00613667" w:rsidP="006136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Сорок девятой сессии </w:t>
      </w:r>
    </w:p>
    <w:p w:rsidR="00613667" w:rsidRDefault="00613667" w:rsidP="00613667">
      <w:pPr>
        <w:jc w:val="center"/>
        <w:rPr>
          <w:rFonts w:ascii="Calibri" w:hAnsi="Calibri"/>
          <w:sz w:val="28"/>
          <w:szCs w:val="28"/>
        </w:rPr>
      </w:pPr>
    </w:p>
    <w:p w:rsidR="00613667" w:rsidRDefault="00613667" w:rsidP="00613667">
      <w:pPr>
        <w:jc w:val="both"/>
        <w:rPr>
          <w:sz w:val="28"/>
          <w:szCs w:val="28"/>
        </w:rPr>
      </w:pPr>
      <w:r>
        <w:rPr>
          <w:sz w:val="28"/>
          <w:szCs w:val="28"/>
        </w:rPr>
        <w:t>От 19.06.2015                                                                                                  № 104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center"/>
        <w:rPr>
          <w:color w:val="000000"/>
          <w:sz w:val="28"/>
          <w:szCs w:val="28"/>
        </w:rPr>
      </w:pPr>
    </w:p>
    <w:p w:rsidR="00613667" w:rsidRDefault="00613667" w:rsidP="00613667">
      <w:pPr>
        <w:shd w:val="clear" w:color="auto" w:fill="FFFFFF"/>
        <w:spacing w:line="299" w:lineRule="atLeast"/>
        <w:ind w:firstLine="567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Об утверждении  порядка   использования бюджетных ассигнований        муниципального дорожного фонда  Шайдуровского сельсовета </w:t>
      </w:r>
    </w:p>
    <w:p w:rsidR="00613667" w:rsidRDefault="00613667" w:rsidP="00613667">
      <w:pPr>
        <w:shd w:val="clear" w:color="auto" w:fill="FFFFFF"/>
        <w:spacing w:line="299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Сузунского района Новосибирской области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реализации решения Совета депутатов Шайдуровского сельсовета  Сузунского района Новосибирской области "О муниципальном дорожном фонде Шайдуровского сельсовета Сузунского района Новосибирской области", руководствуясь Бюджетным кодексом Российской Федерации, Федеральным законом </w:t>
      </w:r>
      <w:hyperlink r:id="rId8" w:tgtFrame="Logical" w:history="1">
        <w:r>
          <w:rPr>
            <w:rStyle w:val="af0"/>
            <w:color w:val="A75E2E"/>
            <w:szCs w:val="28"/>
          </w:rPr>
          <w:t>от 06.10.2003 № 131-ФЗ</w:t>
        </w:r>
      </w:hyperlink>
      <w:r>
        <w:rPr>
          <w:color w:val="000000"/>
          <w:sz w:val="28"/>
          <w:szCs w:val="28"/>
        </w:rPr>
        <w:t> "Об общих принципах организации местного самоуправления в Российской Федерации", Совет депутатов Шайдуровского сельсовета Сузунского  района Новосибирской области, Совет депутатов Шайдуровского сельсовета Сузунского района Новосибирской области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РЕШИЛ: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Порядок   использования бюджетных ассигнований муниципального дорожного фонда Шайдуровского сельсовета Сузунского  района Новосибирской области согласно приложению.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Опубликовать настоящее решение в информационном  издании </w:t>
      </w:r>
    </w:p>
    <w:p w:rsidR="00613667" w:rsidRDefault="00613667" w:rsidP="00613667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 Шайдуровский вестник» и на официальном сайте Шайдуровского  сельсовета Сузунского района Новосибирской области;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Настоящее решение вступает в силу со дня его опубликования.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13667" w:rsidRDefault="00613667" w:rsidP="00613667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Совета депутатов                       Глава Шайдуровского сельсовета               </w:t>
      </w:r>
    </w:p>
    <w:p w:rsidR="00613667" w:rsidRDefault="00613667" w:rsidP="00613667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Шайдуровского сельсовета                              Сузунского района</w:t>
      </w:r>
    </w:p>
    <w:p w:rsidR="00613667" w:rsidRDefault="00613667" w:rsidP="00613667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Сузунского района                                           Новосибирской области                   </w:t>
      </w:r>
    </w:p>
    <w:p w:rsidR="00613667" w:rsidRDefault="00613667" w:rsidP="00613667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613667" w:rsidRDefault="00613667" w:rsidP="00613667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</w:t>
      </w:r>
    </w:p>
    <w:p w:rsidR="00613667" w:rsidRDefault="00613667" w:rsidP="00613667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О.Н Мяделец                                                        Д.Г Сизов</w:t>
      </w:r>
    </w:p>
    <w:p w:rsidR="00613667" w:rsidRDefault="00613667" w:rsidP="00613667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</w:p>
    <w:p w:rsidR="00613667" w:rsidRDefault="00613667" w:rsidP="00613667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</w:p>
    <w:p w:rsidR="00613667" w:rsidRDefault="00613667" w:rsidP="00613667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</w:t>
      </w:r>
    </w:p>
    <w:p w:rsidR="00613667" w:rsidRDefault="00613667" w:rsidP="00613667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</w:p>
    <w:p w:rsidR="00613667" w:rsidRDefault="00613667" w:rsidP="00613667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</w:p>
    <w:p w:rsidR="00613667" w:rsidRDefault="00613667" w:rsidP="00613667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Приложение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решению 49 сессии 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Совета депутатов Шайдуровского сельсовета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Сузунского района 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" 19.06.2015г. № 104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right"/>
        <w:rPr>
          <w:color w:val="000000"/>
          <w:sz w:val="28"/>
          <w:szCs w:val="28"/>
        </w:rPr>
      </w:pP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13667" w:rsidRDefault="00613667" w:rsidP="00613667">
      <w:pPr>
        <w:shd w:val="clear" w:color="auto" w:fill="FFFFFF"/>
        <w:spacing w:line="299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</w:t>
      </w:r>
    </w:p>
    <w:p w:rsidR="00613667" w:rsidRDefault="00613667" w:rsidP="00613667">
      <w:pPr>
        <w:shd w:val="clear" w:color="auto" w:fill="FFFFFF"/>
        <w:spacing w:line="299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использования бюджетных ассигнований муниципального дорожного фонда Шайдуровского сельсовета Сузунского района Новосибирской области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13667" w:rsidRDefault="00613667" w:rsidP="00613667">
      <w:pPr>
        <w:shd w:val="clear" w:color="auto" w:fill="FFFFFF"/>
        <w:spacing w:line="299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I. Общие положения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Настоящий Порядок устанавливает правила   использования бюджетных ассигнований муниципального дорожного фонда  Шайдуровского сельсовета Сузунского района Новосибирской области (далее - Фонд) на очередной финансовый год и плановый период в соответствии с Бюджетным кодексом Российской Федерации, Федеральным законом от 8 ноября 2007 года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решением Совета депутатов Шайдуровского сельсовета Сузунского района Новосибирской области от 19.06.2015г. № 103 "О муниципальном дорожном фонде Шайдуровского сельсовета Сузунского района Новосибирской области " (далее - решение).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II. Использование   бюджетных ассигнований Фонда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Использование бюджетных ассигнований Фонда осуществляется в пределах лимитов бюджетных обязательств и предельных объемов финансирования расходов.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Главным распорядителем бюджетных ассигнований Фонда является администрация  Шайдуровского сельсовета Сузунского района Новосибирской области (далее – администрация муниципального образования).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Получатель бюджетных ассигнований Фонда: администрация муниципального образования, несет ответственность за нецелевое использование бюджетных ассигнований Фонда в соответствии с Бюджетным кодексом Российской Федерации.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Учет бюджетных ассигнований Фонда осуществляется администрацией муниципального образования на основании ежемесячных отчетов получателей бюджетных ассигнований Фонда в объемах выполненных, принятых и оплаченных работ в разрезе мероприятий и объектов.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Отчет о выполнении объемов работ (с приложением копий форм № КС-2 "Акт о приемке выполненных работ" и № КС-3 "Справка о стоимости выполненных работ и затрат") получатели бюджетных ассигнований Фонда представляют главному распорядителю бюджетных средств ежемесячно, в сроки, установленные в соответствующих соглашениях, в разрезе мероприятий и объектов.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Бюджетные ассигнования Фонда не могут быть использованы на цели, не соответствующие их назначению.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7. Отчет об использовании бюджетных ассигнований Фонда ежегодно представляется в Совет депутатов  Шайдуровского сельсовета Сузунского района Новосибирской области одновременно с годовым отчетом об исполнении бюджета Шайдуровского сельсовета Сузунского района Новосибирской области.</w:t>
      </w:r>
    </w:p>
    <w:p w:rsidR="00613667" w:rsidRDefault="00613667" w:rsidP="00613667">
      <w:pPr>
        <w:shd w:val="clear" w:color="auto" w:fill="FFFFFF"/>
        <w:spacing w:line="299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Контроль за формированием и использованием бюджетных ассигнований Фонда осуществляется в соответствии с бюджетным законодательством Российской Федерации.</w:t>
      </w:r>
    </w:p>
    <w:p w:rsidR="00613667" w:rsidRDefault="00613667" w:rsidP="00613667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613667" w:rsidRDefault="00613667" w:rsidP="00271104">
      <w:pPr>
        <w:tabs>
          <w:tab w:val="left" w:pos="720"/>
        </w:tabs>
        <w:jc w:val="both"/>
        <w:rPr>
          <w:sz w:val="28"/>
          <w:szCs w:val="28"/>
        </w:rPr>
      </w:pPr>
    </w:p>
    <w:p w:rsidR="006C3B80" w:rsidRPr="00AC68F0" w:rsidRDefault="006C3B80" w:rsidP="00271104">
      <w:pPr>
        <w:rPr>
          <w:sz w:val="28"/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271104">
      <w:pgSz w:w="11905" w:h="16837"/>
      <w:pgMar w:top="1134" w:right="567" w:bottom="907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D8D" w:rsidRDefault="007A4D8D">
      <w:r>
        <w:separator/>
      </w:r>
    </w:p>
  </w:endnote>
  <w:endnote w:type="continuationSeparator" w:id="1">
    <w:p w:rsidR="007A4D8D" w:rsidRDefault="007A4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D8D" w:rsidRDefault="007A4D8D">
      <w:r>
        <w:separator/>
      </w:r>
    </w:p>
  </w:footnote>
  <w:footnote w:type="continuationSeparator" w:id="1">
    <w:p w:rsidR="007A4D8D" w:rsidRDefault="007A4D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4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9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11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11116"/>
    <w:rsid w:val="00011902"/>
    <w:rsid w:val="00012C22"/>
    <w:rsid w:val="000151BB"/>
    <w:rsid w:val="000250F2"/>
    <w:rsid w:val="00027A50"/>
    <w:rsid w:val="00030BD1"/>
    <w:rsid w:val="00030F28"/>
    <w:rsid w:val="0004280D"/>
    <w:rsid w:val="00046A50"/>
    <w:rsid w:val="00046D3A"/>
    <w:rsid w:val="00052E97"/>
    <w:rsid w:val="0006126B"/>
    <w:rsid w:val="0006337F"/>
    <w:rsid w:val="000649EB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21D4"/>
    <w:rsid w:val="00184CE6"/>
    <w:rsid w:val="001850E9"/>
    <w:rsid w:val="00190D79"/>
    <w:rsid w:val="00192A1A"/>
    <w:rsid w:val="001943C2"/>
    <w:rsid w:val="0019514E"/>
    <w:rsid w:val="00195324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D7E43"/>
    <w:rsid w:val="001E09D5"/>
    <w:rsid w:val="001E0B11"/>
    <w:rsid w:val="001E15A7"/>
    <w:rsid w:val="001E3923"/>
    <w:rsid w:val="001E7E84"/>
    <w:rsid w:val="001F0DF7"/>
    <w:rsid w:val="001F16F1"/>
    <w:rsid w:val="001F2678"/>
    <w:rsid w:val="001F486F"/>
    <w:rsid w:val="001F6365"/>
    <w:rsid w:val="00201204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1104"/>
    <w:rsid w:val="00272A63"/>
    <w:rsid w:val="002768C9"/>
    <w:rsid w:val="00282C5A"/>
    <w:rsid w:val="00284F64"/>
    <w:rsid w:val="0028680A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3FFE"/>
    <w:rsid w:val="003D7F4C"/>
    <w:rsid w:val="003E6758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0A72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86561"/>
    <w:rsid w:val="0049392C"/>
    <w:rsid w:val="0049485B"/>
    <w:rsid w:val="00497282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3667"/>
    <w:rsid w:val="0061454F"/>
    <w:rsid w:val="00626735"/>
    <w:rsid w:val="00627431"/>
    <w:rsid w:val="006277F1"/>
    <w:rsid w:val="00630391"/>
    <w:rsid w:val="006307A3"/>
    <w:rsid w:val="00635969"/>
    <w:rsid w:val="006368E7"/>
    <w:rsid w:val="00641FAF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66C4"/>
    <w:rsid w:val="006B6AC1"/>
    <w:rsid w:val="006C016F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82E"/>
    <w:rsid w:val="00752954"/>
    <w:rsid w:val="00754DD9"/>
    <w:rsid w:val="00763B2A"/>
    <w:rsid w:val="0076462F"/>
    <w:rsid w:val="007656C4"/>
    <w:rsid w:val="00770228"/>
    <w:rsid w:val="00773324"/>
    <w:rsid w:val="0078085C"/>
    <w:rsid w:val="007838C4"/>
    <w:rsid w:val="00790DCD"/>
    <w:rsid w:val="00794472"/>
    <w:rsid w:val="007951A3"/>
    <w:rsid w:val="00795A63"/>
    <w:rsid w:val="00797E5B"/>
    <w:rsid w:val="007A219A"/>
    <w:rsid w:val="007A4D8D"/>
    <w:rsid w:val="007A528E"/>
    <w:rsid w:val="007A5B6A"/>
    <w:rsid w:val="007B5663"/>
    <w:rsid w:val="007C2A67"/>
    <w:rsid w:val="007C3DCF"/>
    <w:rsid w:val="007D1EB1"/>
    <w:rsid w:val="007D577C"/>
    <w:rsid w:val="007E3684"/>
    <w:rsid w:val="007E464C"/>
    <w:rsid w:val="007F015D"/>
    <w:rsid w:val="007F10BA"/>
    <w:rsid w:val="007F5F39"/>
    <w:rsid w:val="007F734B"/>
    <w:rsid w:val="0080465A"/>
    <w:rsid w:val="008065C4"/>
    <w:rsid w:val="0081025D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64D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465"/>
    <w:rsid w:val="00904317"/>
    <w:rsid w:val="00911284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0CF2"/>
    <w:rsid w:val="009A1644"/>
    <w:rsid w:val="009A275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918"/>
    <w:rsid w:val="009F42AE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6DAA"/>
    <w:rsid w:val="00A27BED"/>
    <w:rsid w:val="00A337AB"/>
    <w:rsid w:val="00A413DD"/>
    <w:rsid w:val="00A44DF6"/>
    <w:rsid w:val="00A47554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487"/>
    <w:rsid w:val="00B145CC"/>
    <w:rsid w:val="00B151FA"/>
    <w:rsid w:val="00B15B56"/>
    <w:rsid w:val="00B25B86"/>
    <w:rsid w:val="00B27522"/>
    <w:rsid w:val="00B3060F"/>
    <w:rsid w:val="00B3160F"/>
    <w:rsid w:val="00B347FA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82053"/>
    <w:rsid w:val="00B96564"/>
    <w:rsid w:val="00BB26D6"/>
    <w:rsid w:val="00BC0E8D"/>
    <w:rsid w:val="00BC11FF"/>
    <w:rsid w:val="00BC6F74"/>
    <w:rsid w:val="00BD443E"/>
    <w:rsid w:val="00BD445E"/>
    <w:rsid w:val="00BD4A73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F0C"/>
    <w:rsid w:val="00C15458"/>
    <w:rsid w:val="00C210A7"/>
    <w:rsid w:val="00C227D1"/>
    <w:rsid w:val="00C22EF1"/>
    <w:rsid w:val="00C25C27"/>
    <w:rsid w:val="00C30E3C"/>
    <w:rsid w:val="00C3158C"/>
    <w:rsid w:val="00C4214C"/>
    <w:rsid w:val="00C42C90"/>
    <w:rsid w:val="00C42DD3"/>
    <w:rsid w:val="00C50695"/>
    <w:rsid w:val="00C5096E"/>
    <w:rsid w:val="00C606D2"/>
    <w:rsid w:val="00C61FDC"/>
    <w:rsid w:val="00C6607B"/>
    <w:rsid w:val="00C71301"/>
    <w:rsid w:val="00C71533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2F05"/>
    <w:rsid w:val="00E0330F"/>
    <w:rsid w:val="00E05808"/>
    <w:rsid w:val="00E0601A"/>
    <w:rsid w:val="00E07606"/>
    <w:rsid w:val="00E14033"/>
    <w:rsid w:val="00E14ED0"/>
    <w:rsid w:val="00E22625"/>
    <w:rsid w:val="00E23094"/>
    <w:rsid w:val="00E23D0C"/>
    <w:rsid w:val="00E275DD"/>
    <w:rsid w:val="00E3465C"/>
    <w:rsid w:val="00E365FF"/>
    <w:rsid w:val="00E37DBB"/>
    <w:rsid w:val="00E410DF"/>
    <w:rsid w:val="00E42926"/>
    <w:rsid w:val="00E429E4"/>
    <w:rsid w:val="00E455FB"/>
    <w:rsid w:val="00E54F41"/>
    <w:rsid w:val="00E55726"/>
    <w:rsid w:val="00E55A56"/>
    <w:rsid w:val="00E57A3F"/>
    <w:rsid w:val="00E57B77"/>
    <w:rsid w:val="00E65B77"/>
    <w:rsid w:val="00E712AF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3DD"/>
    <w:rsid w:val="00FC74F8"/>
    <w:rsid w:val="00FD0AA9"/>
    <w:rsid w:val="00FD2D91"/>
    <w:rsid w:val="00FE3EDA"/>
    <w:rsid w:val="00FF39E5"/>
    <w:rsid w:val="00FF5D2C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96e20c02-1b12-465a-b64c-24aa92270007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2520</Words>
  <Characters>14364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16851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6</cp:revision>
  <cp:lastPrinted>2014-08-13T02:04:00Z</cp:lastPrinted>
  <dcterms:created xsi:type="dcterms:W3CDTF">2015-06-26T07:43:00Z</dcterms:created>
  <dcterms:modified xsi:type="dcterms:W3CDTF">2015-10-13T04:27:00Z</dcterms:modified>
</cp:coreProperties>
</file>